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5"/>
        <w:gridCol w:w="5627"/>
        <w:gridCol w:w="1750"/>
      </w:tblGrid>
      <w:tr w:rsidR="007B0070" w:rsidRPr="00894FBD" w:rsidTr="00ED6D01">
        <w:tc>
          <w:tcPr>
            <w:tcW w:w="1685" w:type="dxa"/>
            <w:shd w:val="clear" w:color="auto" w:fill="E7E6E6" w:themeFill="background2"/>
          </w:tcPr>
          <w:p w:rsidR="007B0070" w:rsidRPr="00894FBD" w:rsidRDefault="007B0070">
            <w:pPr>
              <w:rPr>
                <w:rFonts w:ascii="Cambria" w:hAnsi="Cambria"/>
                <w:sz w:val="24"/>
                <w:szCs w:val="24"/>
              </w:rPr>
            </w:pPr>
            <w:r w:rsidRPr="00894FBD">
              <w:rPr>
                <w:rFonts w:ascii="Cambria" w:hAnsi="Cambria"/>
                <w:sz w:val="24"/>
                <w:szCs w:val="24"/>
              </w:rPr>
              <w:t>Zeit</w:t>
            </w:r>
          </w:p>
        </w:tc>
        <w:tc>
          <w:tcPr>
            <w:tcW w:w="5627" w:type="dxa"/>
            <w:shd w:val="clear" w:color="auto" w:fill="E7E6E6" w:themeFill="background2"/>
          </w:tcPr>
          <w:p w:rsidR="007B0070" w:rsidRPr="00894FBD" w:rsidRDefault="007B0070">
            <w:pPr>
              <w:rPr>
                <w:rFonts w:ascii="Cambria" w:hAnsi="Cambria"/>
                <w:sz w:val="24"/>
                <w:szCs w:val="24"/>
              </w:rPr>
            </w:pPr>
            <w:r w:rsidRPr="00894FBD">
              <w:rPr>
                <w:rFonts w:ascii="Cambria" w:hAnsi="Cambria"/>
                <w:sz w:val="24"/>
                <w:szCs w:val="24"/>
              </w:rPr>
              <w:t>Programm</w:t>
            </w:r>
          </w:p>
        </w:tc>
        <w:tc>
          <w:tcPr>
            <w:tcW w:w="1750" w:type="dxa"/>
            <w:shd w:val="clear" w:color="auto" w:fill="E7E6E6" w:themeFill="background2"/>
          </w:tcPr>
          <w:p w:rsidR="007B0070" w:rsidRPr="00894FBD" w:rsidRDefault="007B0070">
            <w:pPr>
              <w:rPr>
                <w:rFonts w:ascii="Cambria" w:hAnsi="Cambria"/>
                <w:sz w:val="24"/>
                <w:szCs w:val="24"/>
              </w:rPr>
            </w:pPr>
            <w:r w:rsidRPr="00894FBD">
              <w:rPr>
                <w:rFonts w:ascii="Cambria" w:hAnsi="Cambria"/>
                <w:sz w:val="24"/>
                <w:szCs w:val="24"/>
              </w:rPr>
              <w:t>verantwortlich</w:t>
            </w:r>
          </w:p>
        </w:tc>
      </w:tr>
      <w:tr w:rsidR="007B0070" w:rsidTr="00ED6D01">
        <w:tc>
          <w:tcPr>
            <w:tcW w:w="1685" w:type="dxa"/>
          </w:tcPr>
          <w:p w:rsidR="007B0070" w:rsidRPr="00894FBD" w:rsidRDefault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 xml:space="preserve">Fr. - </w:t>
            </w:r>
            <w:r w:rsidR="007B0070" w:rsidRPr="00894FBD">
              <w:rPr>
                <w:sz w:val="24"/>
                <w:szCs w:val="24"/>
              </w:rPr>
              <w:t>19:00</w:t>
            </w:r>
          </w:p>
        </w:tc>
        <w:tc>
          <w:tcPr>
            <w:tcW w:w="5627" w:type="dxa"/>
          </w:tcPr>
          <w:p w:rsidR="007B0070" w:rsidRPr="00894FBD" w:rsidRDefault="007B0070" w:rsidP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 xml:space="preserve">Ankommen und </w:t>
            </w:r>
            <w:r w:rsidR="00784A97" w:rsidRPr="00894FBD">
              <w:rPr>
                <w:sz w:val="24"/>
                <w:szCs w:val="24"/>
              </w:rPr>
              <w:t>E</w:t>
            </w:r>
            <w:r w:rsidRPr="00894FBD">
              <w:rPr>
                <w:sz w:val="24"/>
                <w:szCs w:val="24"/>
              </w:rPr>
              <w:t>inrichten</w:t>
            </w:r>
          </w:p>
        </w:tc>
        <w:tc>
          <w:tcPr>
            <w:tcW w:w="1750" w:type="dxa"/>
          </w:tcPr>
          <w:p w:rsidR="007B0070" w:rsidRDefault="007B0070"/>
        </w:tc>
      </w:tr>
      <w:tr w:rsidR="007B0070" w:rsidTr="00ED6D01">
        <w:tc>
          <w:tcPr>
            <w:tcW w:w="1685" w:type="dxa"/>
          </w:tcPr>
          <w:p w:rsidR="007B0070" w:rsidRPr="00894FBD" w:rsidRDefault="007B0070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20:00</w:t>
            </w:r>
          </w:p>
        </w:tc>
        <w:tc>
          <w:tcPr>
            <w:tcW w:w="5627" w:type="dxa"/>
          </w:tcPr>
          <w:p w:rsidR="007B0070" w:rsidRPr="00894FBD" w:rsidRDefault="007B0070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Abendessen</w:t>
            </w:r>
          </w:p>
        </w:tc>
        <w:tc>
          <w:tcPr>
            <w:tcW w:w="1750" w:type="dxa"/>
          </w:tcPr>
          <w:p w:rsidR="007B0070" w:rsidRDefault="00ED6D01">
            <w:r>
              <w:t>Guido</w:t>
            </w:r>
          </w:p>
        </w:tc>
      </w:tr>
      <w:tr w:rsidR="007B0070" w:rsidTr="00ED6D01">
        <w:tc>
          <w:tcPr>
            <w:tcW w:w="1685" w:type="dxa"/>
          </w:tcPr>
          <w:p w:rsidR="007B0070" w:rsidRPr="00894FBD" w:rsidRDefault="007B0070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21:00</w:t>
            </w:r>
          </w:p>
        </w:tc>
        <w:tc>
          <w:tcPr>
            <w:tcW w:w="5627" w:type="dxa"/>
          </w:tcPr>
          <w:p w:rsidR="007B0070" w:rsidRPr="00894FBD" w:rsidRDefault="00894FBD" w:rsidP="00894FBD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 xml:space="preserve">Mein </w:t>
            </w:r>
            <w:r w:rsidR="00D4237C">
              <w:rPr>
                <w:sz w:val="24"/>
                <w:szCs w:val="24"/>
              </w:rPr>
              <w:t>(</w:t>
            </w:r>
            <w:r w:rsidRPr="00894FBD">
              <w:rPr>
                <w:sz w:val="24"/>
                <w:szCs w:val="24"/>
              </w:rPr>
              <w:t>biblisches</w:t>
            </w:r>
            <w:r w:rsidR="00D4237C">
              <w:rPr>
                <w:sz w:val="24"/>
                <w:szCs w:val="24"/>
              </w:rPr>
              <w:t>)</w:t>
            </w:r>
            <w:r w:rsidRPr="00894FBD">
              <w:rPr>
                <w:sz w:val="24"/>
                <w:szCs w:val="24"/>
              </w:rPr>
              <w:t xml:space="preserve"> Lebenswort/ Leitwort</w:t>
            </w:r>
          </w:p>
        </w:tc>
        <w:tc>
          <w:tcPr>
            <w:tcW w:w="1750" w:type="dxa"/>
          </w:tcPr>
          <w:p w:rsidR="007B0070" w:rsidRDefault="00805F9A">
            <w:r>
              <w:t>Christoph</w:t>
            </w:r>
          </w:p>
        </w:tc>
      </w:tr>
      <w:tr w:rsidR="007B0070" w:rsidTr="00ED6D01">
        <w:tc>
          <w:tcPr>
            <w:tcW w:w="1685" w:type="dxa"/>
          </w:tcPr>
          <w:p w:rsidR="007B0070" w:rsidRPr="00894FBD" w:rsidRDefault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22:00</w:t>
            </w:r>
          </w:p>
        </w:tc>
        <w:tc>
          <w:tcPr>
            <w:tcW w:w="5627" w:type="dxa"/>
          </w:tcPr>
          <w:p w:rsidR="007B0070" w:rsidRPr="00894FBD" w:rsidRDefault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Ausklang</w:t>
            </w:r>
          </w:p>
        </w:tc>
        <w:tc>
          <w:tcPr>
            <w:tcW w:w="1750" w:type="dxa"/>
          </w:tcPr>
          <w:p w:rsidR="007B0070" w:rsidRDefault="007B0070"/>
        </w:tc>
      </w:tr>
      <w:tr w:rsidR="007B0070" w:rsidTr="00ED6D01">
        <w:tc>
          <w:tcPr>
            <w:tcW w:w="1685" w:type="dxa"/>
          </w:tcPr>
          <w:p w:rsidR="007B0070" w:rsidRPr="00894FBD" w:rsidRDefault="00784A97" w:rsidP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 xml:space="preserve">Sa. – 8:30 </w:t>
            </w:r>
          </w:p>
        </w:tc>
        <w:tc>
          <w:tcPr>
            <w:tcW w:w="5627" w:type="dxa"/>
          </w:tcPr>
          <w:p w:rsidR="007B0070" w:rsidRPr="00894FBD" w:rsidRDefault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Frühstück</w:t>
            </w:r>
          </w:p>
        </w:tc>
        <w:tc>
          <w:tcPr>
            <w:tcW w:w="1750" w:type="dxa"/>
          </w:tcPr>
          <w:p w:rsidR="007B0070" w:rsidRDefault="00ED6D01">
            <w:r>
              <w:t>alle</w:t>
            </w:r>
          </w:p>
        </w:tc>
      </w:tr>
      <w:tr w:rsidR="007B0070" w:rsidTr="00ED6D01">
        <w:tc>
          <w:tcPr>
            <w:tcW w:w="1685" w:type="dxa"/>
          </w:tcPr>
          <w:p w:rsidR="007B0070" w:rsidRPr="00894FBD" w:rsidRDefault="00784A97" w:rsidP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9:00</w:t>
            </w:r>
          </w:p>
        </w:tc>
        <w:tc>
          <w:tcPr>
            <w:tcW w:w="5627" w:type="dxa"/>
          </w:tcPr>
          <w:p w:rsidR="007B0070" w:rsidRPr="00894FBD" w:rsidRDefault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Morgenimpuls</w:t>
            </w:r>
          </w:p>
        </w:tc>
        <w:tc>
          <w:tcPr>
            <w:tcW w:w="1750" w:type="dxa"/>
          </w:tcPr>
          <w:p w:rsidR="007B0070" w:rsidRDefault="00805F9A">
            <w:r>
              <w:t>Guido</w:t>
            </w:r>
          </w:p>
        </w:tc>
      </w:tr>
      <w:tr w:rsidR="00784A97" w:rsidTr="00ED6D01">
        <w:tc>
          <w:tcPr>
            <w:tcW w:w="1685" w:type="dxa"/>
          </w:tcPr>
          <w:p w:rsidR="00784A97" w:rsidRPr="00894FBD" w:rsidRDefault="00982D40" w:rsidP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9:30</w:t>
            </w:r>
          </w:p>
        </w:tc>
        <w:tc>
          <w:tcPr>
            <w:tcW w:w="5627" w:type="dxa"/>
          </w:tcPr>
          <w:p w:rsidR="00982D40" w:rsidRPr="00894FBD" w:rsidRDefault="00982D40" w:rsidP="00982D40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Wie sehe ich die KHG (Aufgaben, Profil, Anspruch, Realität)?</w:t>
            </w:r>
          </w:p>
          <w:p w:rsidR="00784A97" w:rsidRPr="00894FBD" w:rsidRDefault="00982D40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Was muss passieren, um mich (neu) zu motivieren?</w:t>
            </w:r>
          </w:p>
          <w:p w:rsidR="00982D40" w:rsidRPr="00894FBD" w:rsidRDefault="00982D40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Welche Aufgabe hat dabei der Ständige Rat?</w:t>
            </w:r>
          </w:p>
        </w:tc>
        <w:tc>
          <w:tcPr>
            <w:tcW w:w="1750" w:type="dxa"/>
          </w:tcPr>
          <w:p w:rsidR="00784A97" w:rsidRDefault="00784A97"/>
        </w:tc>
      </w:tr>
      <w:tr w:rsidR="00784A97" w:rsidTr="00ED6D01">
        <w:tc>
          <w:tcPr>
            <w:tcW w:w="1685" w:type="dxa"/>
          </w:tcPr>
          <w:p w:rsidR="00784A97" w:rsidRPr="00894FBD" w:rsidRDefault="00982D40" w:rsidP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11:00</w:t>
            </w:r>
          </w:p>
        </w:tc>
        <w:tc>
          <w:tcPr>
            <w:tcW w:w="5627" w:type="dxa"/>
          </w:tcPr>
          <w:p w:rsidR="00982D40" w:rsidRPr="00894FBD" w:rsidRDefault="00982D40" w:rsidP="00982D40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 xml:space="preserve">In welche Richtung </w:t>
            </w:r>
            <w:r w:rsidR="00894FBD">
              <w:rPr>
                <w:sz w:val="24"/>
                <w:szCs w:val="24"/>
              </w:rPr>
              <w:t>wollen</w:t>
            </w:r>
            <w:r w:rsidR="00805F9A">
              <w:rPr>
                <w:sz w:val="24"/>
                <w:szCs w:val="24"/>
              </w:rPr>
              <w:t xml:space="preserve"> </w:t>
            </w:r>
            <w:r w:rsidR="00894FBD">
              <w:rPr>
                <w:sz w:val="24"/>
                <w:szCs w:val="24"/>
              </w:rPr>
              <w:t>wir</w:t>
            </w:r>
            <w:r w:rsidRPr="00894FBD">
              <w:rPr>
                <w:sz w:val="24"/>
                <w:szCs w:val="24"/>
              </w:rPr>
              <w:t xml:space="preserve"> die KHG entwickeln?</w:t>
            </w:r>
          </w:p>
          <w:p w:rsidR="00784A97" w:rsidRPr="00894FBD" w:rsidRDefault="00982D40" w:rsidP="00982D40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Welche Angebote/ Vollzüge sind dafür sinnvoll/ wünschenswert/ realisierbar?</w:t>
            </w:r>
          </w:p>
        </w:tc>
        <w:tc>
          <w:tcPr>
            <w:tcW w:w="1750" w:type="dxa"/>
          </w:tcPr>
          <w:p w:rsidR="00784A97" w:rsidRDefault="00784A97"/>
        </w:tc>
      </w:tr>
      <w:tr w:rsidR="00982D40" w:rsidTr="00ED6D01">
        <w:tc>
          <w:tcPr>
            <w:tcW w:w="1685" w:type="dxa"/>
          </w:tcPr>
          <w:p w:rsidR="00982D40" w:rsidRPr="00894FBD" w:rsidRDefault="00982D40" w:rsidP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12:30</w:t>
            </w:r>
          </w:p>
        </w:tc>
        <w:tc>
          <w:tcPr>
            <w:tcW w:w="5627" w:type="dxa"/>
          </w:tcPr>
          <w:p w:rsidR="00982D40" w:rsidRPr="00894FBD" w:rsidRDefault="00982D40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Mittagessen und Pause</w:t>
            </w:r>
          </w:p>
        </w:tc>
        <w:tc>
          <w:tcPr>
            <w:tcW w:w="1750" w:type="dxa"/>
          </w:tcPr>
          <w:p w:rsidR="00982D40" w:rsidRDefault="00ED6D01">
            <w:r>
              <w:t>Guido</w:t>
            </w:r>
          </w:p>
        </w:tc>
      </w:tr>
      <w:tr w:rsidR="00982D40" w:rsidTr="00ED6D01">
        <w:tc>
          <w:tcPr>
            <w:tcW w:w="1685" w:type="dxa"/>
          </w:tcPr>
          <w:p w:rsidR="00982D40" w:rsidRPr="00894FBD" w:rsidRDefault="00894FBD" w:rsidP="00784A97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13:30</w:t>
            </w:r>
          </w:p>
        </w:tc>
        <w:tc>
          <w:tcPr>
            <w:tcW w:w="5627" w:type="dxa"/>
          </w:tcPr>
          <w:p w:rsidR="00982D40" w:rsidRPr="00894FBD" w:rsidRDefault="00543763" w:rsidP="00963A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Konkretionen</w:t>
            </w:r>
            <w:proofErr w:type="spellEnd"/>
            <w:r>
              <w:rPr>
                <w:sz w:val="24"/>
                <w:szCs w:val="24"/>
              </w:rPr>
              <w:t xml:space="preserve"> für SR und Marke KHG/ Kernkompetenzen</w:t>
            </w:r>
          </w:p>
        </w:tc>
        <w:tc>
          <w:tcPr>
            <w:tcW w:w="1750" w:type="dxa"/>
          </w:tcPr>
          <w:p w:rsidR="00982D40" w:rsidRDefault="00982D40"/>
        </w:tc>
      </w:tr>
      <w:tr w:rsidR="00784A97" w:rsidTr="00ED6D01">
        <w:tc>
          <w:tcPr>
            <w:tcW w:w="1685" w:type="dxa"/>
          </w:tcPr>
          <w:p w:rsidR="00784A97" w:rsidRPr="00894FBD" w:rsidRDefault="00894FBD" w:rsidP="00D4237C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1</w:t>
            </w:r>
            <w:r w:rsidR="00D4237C">
              <w:rPr>
                <w:sz w:val="24"/>
                <w:szCs w:val="24"/>
              </w:rPr>
              <w:t>6</w:t>
            </w:r>
            <w:r w:rsidRPr="00894FBD">
              <w:rPr>
                <w:sz w:val="24"/>
                <w:szCs w:val="24"/>
              </w:rPr>
              <w:t>:</w:t>
            </w:r>
            <w:r w:rsidR="00D4237C">
              <w:rPr>
                <w:sz w:val="24"/>
                <w:szCs w:val="24"/>
              </w:rPr>
              <w:t>3</w:t>
            </w:r>
            <w:r w:rsidRPr="00894FBD">
              <w:rPr>
                <w:sz w:val="24"/>
                <w:szCs w:val="24"/>
              </w:rPr>
              <w:t>0</w:t>
            </w:r>
          </w:p>
        </w:tc>
        <w:tc>
          <w:tcPr>
            <w:tcW w:w="5627" w:type="dxa"/>
          </w:tcPr>
          <w:p w:rsidR="00784A97" w:rsidRPr="00894FBD" w:rsidRDefault="00894FBD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 xml:space="preserve">Zwischenergebnisse - </w:t>
            </w:r>
            <w:r w:rsidR="00963A75" w:rsidRPr="00894FBD">
              <w:rPr>
                <w:sz w:val="24"/>
                <w:szCs w:val="24"/>
              </w:rPr>
              <w:t>Abschluss</w:t>
            </w:r>
          </w:p>
        </w:tc>
        <w:tc>
          <w:tcPr>
            <w:tcW w:w="1750" w:type="dxa"/>
          </w:tcPr>
          <w:p w:rsidR="00784A97" w:rsidRDefault="00784A97"/>
        </w:tc>
      </w:tr>
      <w:tr w:rsidR="007B0070" w:rsidTr="00ED6D01">
        <w:tc>
          <w:tcPr>
            <w:tcW w:w="1685" w:type="dxa"/>
          </w:tcPr>
          <w:p w:rsidR="007B0070" w:rsidRPr="00894FBD" w:rsidRDefault="00894FBD" w:rsidP="00D4237C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1</w:t>
            </w:r>
            <w:r w:rsidR="00D4237C">
              <w:rPr>
                <w:sz w:val="24"/>
                <w:szCs w:val="24"/>
              </w:rPr>
              <w:t>7</w:t>
            </w:r>
            <w:r w:rsidR="00784A97" w:rsidRPr="00894FBD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5627" w:type="dxa"/>
          </w:tcPr>
          <w:p w:rsidR="007B0070" w:rsidRPr="00894FBD" w:rsidRDefault="00894FBD">
            <w:pPr>
              <w:rPr>
                <w:sz w:val="24"/>
                <w:szCs w:val="24"/>
              </w:rPr>
            </w:pPr>
            <w:r w:rsidRPr="00894FBD">
              <w:rPr>
                <w:sz w:val="24"/>
                <w:szCs w:val="24"/>
              </w:rPr>
              <w:t>Rückfahrt nach Aachen / Imbiss im Chico</w:t>
            </w:r>
          </w:p>
          <w:p w:rsidR="00784A97" w:rsidRPr="00894FBD" w:rsidRDefault="00784A97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7B0070" w:rsidRDefault="007B0070"/>
        </w:tc>
      </w:tr>
    </w:tbl>
    <w:p w:rsidR="00062493" w:rsidRDefault="00062493"/>
    <w:p w:rsidR="00E056D9" w:rsidRDefault="00AB2FFA" w:rsidP="00F54B03">
      <w:pPr>
        <w:pBdr>
          <w:bottom w:val="single" w:sz="4" w:space="1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Notizen</w:t>
      </w:r>
    </w:p>
    <w:p w:rsidR="00ED6D01" w:rsidRPr="00E056D9" w:rsidRDefault="00126E93">
      <w:pPr>
        <w:rPr>
          <w:rFonts w:cstheme="minorHAnsi"/>
          <w:b/>
          <w:sz w:val="24"/>
          <w:szCs w:val="24"/>
        </w:rPr>
      </w:pPr>
      <w:r w:rsidRPr="00E056D9">
        <w:rPr>
          <w:rFonts w:cstheme="minorHAnsi"/>
          <w:b/>
          <w:sz w:val="24"/>
          <w:szCs w:val="24"/>
        </w:rPr>
        <w:t>Wie sehe ich die KHG:</w:t>
      </w:r>
    </w:p>
    <w:p w:rsidR="00126E93" w:rsidRDefault="00126E93">
      <w:r w:rsidRPr="00CE1FBB">
        <w:rPr>
          <w:b/>
        </w:rPr>
        <w:t>Plattform</w:t>
      </w:r>
      <w:r>
        <w:t>, um Ideen zu verwirklichen</w:t>
      </w:r>
      <w:r w:rsidR="0036019B">
        <w:t xml:space="preserve">. </w:t>
      </w:r>
      <w:r>
        <w:t>Spricht Studierende auch über den Kreis der Gruppen und Initiativen</w:t>
      </w:r>
      <w:r w:rsidR="0036019B">
        <w:t xml:space="preserve"> hinaus</w:t>
      </w:r>
      <w:r>
        <w:t xml:space="preserve"> an</w:t>
      </w:r>
    </w:p>
    <w:p w:rsidR="00126E93" w:rsidRDefault="00126E93">
      <w:r w:rsidRPr="00CE1FBB">
        <w:rPr>
          <w:b/>
        </w:rPr>
        <w:t>Vielfalt</w:t>
      </w:r>
      <w:r>
        <w:t xml:space="preserve"> auch für nicht religiöse Themen und Initiativen</w:t>
      </w:r>
    </w:p>
    <w:p w:rsidR="00126E93" w:rsidRDefault="00126E93">
      <w:r>
        <w:t xml:space="preserve">Wir sprechen Studierende in ihrer besonderen </w:t>
      </w:r>
      <w:r w:rsidRPr="00CE1FBB">
        <w:rPr>
          <w:b/>
        </w:rPr>
        <w:t>Lebenssituation</w:t>
      </w:r>
      <w:r>
        <w:t xml:space="preserve"> an</w:t>
      </w:r>
    </w:p>
    <w:p w:rsidR="00126E93" w:rsidRDefault="00126E93">
      <w:r>
        <w:t xml:space="preserve">Das </w:t>
      </w:r>
      <w:r w:rsidRPr="0036019B">
        <w:rPr>
          <w:b/>
        </w:rPr>
        <w:t xml:space="preserve">Interkulturelle Forum </w:t>
      </w:r>
      <w:r w:rsidR="0036019B" w:rsidRPr="0036019B">
        <w:rPr>
          <w:b/>
        </w:rPr>
        <w:t>IKF</w:t>
      </w:r>
      <w:r w:rsidR="0036019B">
        <w:t xml:space="preserve"> </w:t>
      </w:r>
      <w:r>
        <w:t>ist Anlaufpunkt für ausländische Studierende</w:t>
      </w:r>
      <w:r w:rsidR="0036019B">
        <w:t>,</w:t>
      </w:r>
      <w:r>
        <w:t xml:space="preserve"> um mit Menschen in der gleichen Lebenssituation ins Gespräch zu kommen über kulturelle und gesellschaftliche Themen</w:t>
      </w:r>
      <w:r w:rsidR="0036019B">
        <w:t>. KAAD Stipendiaten werden aufgefordert sich dort zu engagieren.</w:t>
      </w:r>
      <w:r w:rsidR="0036019B">
        <w:br/>
        <w:t>Wenig bis gar keine deutschen Studierenden.</w:t>
      </w:r>
    </w:p>
    <w:p w:rsidR="00126E93" w:rsidRDefault="00126E93">
      <w:r>
        <w:t xml:space="preserve">Die KHG ist ein offenes Haus als </w:t>
      </w:r>
      <w:r w:rsidRPr="00CE1FBB">
        <w:rPr>
          <w:b/>
        </w:rPr>
        <w:t>Veranstaltungsort</w:t>
      </w:r>
      <w:r>
        <w:t xml:space="preserve">, ohne dass </w:t>
      </w:r>
      <w:r w:rsidR="0036019B">
        <w:t>explizit</w:t>
      </w:r>
      <w:r>
        <w:t xml:space="preserve"> angezeigt wird</w:t>
      </w:r>
      <w:r w:rsidR="0036019B">
        <w:t xml:space="preserve">, </w:t>
      </w:r>
      <w:proofErr w:type="gramStart"/>
      <w:r w:rsidR="0036019B">
        <w:t>das</w:t>
      </w:r>
      <w:proofErr w:type="gramEnd"/>
      <w:r w:rsidR="0036019B">
        <w:t xml:space="preserve"> der Träger die</w:t>
      </w:r>
      <w:r>
        <w:t xml:space="preserve"> Katholische Hochschulgemeinde als Einrichtung der Katholischen Kirche </w:t>
      </w:r>
      <w:r w:rsidR="0036019B">
        <w:t>ist.</w:t>
      </w:r>
      <w:r w:rsidR="00CE1FBB">
        <w:t xml:space="preserve"> </w:t>
      </w:r>
      <w:r w:rsidR="0036019B">
        <w:t>Gruppen und Gruppierungen wissen oft nicht, welche Möglichkeiten die KHG bietet.</w:t>
      </w:r>
    </w:p>
    <w:p w:rsidR="0036019B" w:rsidRDefault="0036019B">
      <w:r>
        <w:t xml:space="preserve">Es gibt keinen </w:t>
      </w:r>
      <w:r w:rsidRPr="00CE1FBB">
        <w:rPr>
          <w:b/>
        </w:rPr>
        <w:t>Kernkreis</w:t>
      </w:r>
    </w:p>
    <w:p w:rsidR="0036019B" w:rsidRDefault="0036019B">
      <w:r>
        <w:t xml:space="preserve">„Katholisch“ schreckt ab – schlechtes </w:t>
      </w:r>
      <w:r w:rsidRPr="00CE1FBB">
        <w:rPr>
          <w:b/>
        </w:rPr>
        <w:t>Image</w:t>
      </w:r>
    </w:p>
    <w:p w:rsidR="0036019B" w:rsidRDefault="0036019B">
      <w:r w:rsidRPr="00CE1FBB">
        <w:rPr>
          <w:b/>
        </w:rPr>
        <w:t>Kontaktstelle</w:t>
      </w:r>
      <w:r>
        <w:t xml:space="preserve"> für Studierende in materieller, ideeller und sozialer Not</w:t>
      </w:r>
      <w:r w:rsidR="00CE1FBB">
        <w:t xml:space="preserve">. </w:t>
      </w:r>
      <w:r>
        <w:t xml:space="preserve">Für die Bewohner der KHG-Wohnheime ist die </w:t>
      </w:r>
      <w:r w:rsidRPr="00CE1FBB">
        <w:rPr>
          <w:b/>
        </w:rPr>
        <w:t>KHG Vermieter</w:t>
      </w:r>
      <w:r w:rsidR="00E056D9" w:rsidRPr="00CE1FBB">
        <w:rPr>
          <w:b/>
        </w:rPr>
        <w:t xml:space="preserve"> und Verwalter</w:t>
      </w:r>
      <w:r w:rsidR="00E056D9">
        <w:t>, hier müsste die KHG sich eigenständiger, deutlicher und attraktiver für die Studierenden präsentieren</w:t>
      </w:r>
    </w:p>
    <w:p w:rsidR="00F54B03" w:rsidRDefault="00F54B03"/>
    <w:p w:rsidR="00CE1FBB" w:rsidRPr="00D4237C" w:rsidRDefault="00CE1FBB">
      <w:pPr>
        <w:rPr>
          <w:b/>
        </w:rPr>
      </w:pPr>
      <w:r w:rsidRPr="00D4237C">
        <w:rPr>
          <w:b/>
        </w:rPr>
        <w:lastRenderedPageBreak/>
        <w:t>„Zielgruppe“:</w:t>
      </w:r>
    </w:p>
    <w:p w:rsidR="00CE1FBB" w:rsidRDefault="00CE1FBB">
      <w:r>
        <w:t>Wenig Bedarf nach Gruppen, eher Projekte</w:t>
      </w:r>
    </w:p>
    <w:p w:rsidR="00CE1FBB" w:rsidRDefault="00CE1FBB">
      <w:r>
        <w:t xml:space="preserve">Studium </w:t>
      </w:r>
      <w:proofErr w:type="spellStart"/>
      <w:r>
        <w:t>first</w:t>
      </w:r>
      <w:proofErr w:type="spellEnd"/>
      <w:r>
        <w:t xml:space="preserve"> – soziale Arbeit, wenn es nützlich ist</w:t>
      </w:r>
    </w:p>
    <w:p w:rsidR="00CE1FBB" w:rsidRDefault="00CE1FBB">
      <w:proofErr w:type="spellStart"/>
      <w:r>
        <w:t>Lernraum</w:t>
      </w:r>
      <w:proofErr w:type="spellEnd"/>
      <w:r>
        <w:t xml:space="preserve"> ist für alle interessant und kann wie bei WHPH Ausgangspunkt für andere Initiativen sein</w:t>
      </w:r>
    </w:p>
    <w:p w:rsidR="00CE1FBB" w:rsidRDefault="00CE1FBB">
      <w:r>
        <w:t xml:space="preserve">KHG und </w:t>
      </w:r>
      <w:proofErr w:type="spellStart"/>
      <w:r>
        <w:t>Karfanaum</w:t>
      </w:r>
      <w:proofErr w:type="spellEnd"/>
      <w:r>
        <w:t xml:space="preserve"> haben eine unausgesprochene Reibungsfläche:</w:t>
      </w:r>
      <w:r>
        <w:br/>
        <w:t xml:space="preserve">KHG vereint vielfältige Initiativen, Gruppen, Projekte unter einem Dach, wogegen </w:t>
      </w:r>
      <w:proofErr w:type="spellStart"/>
      <w:r>
        <w:t>Karfarnaum</w:t>
      </w:r>
      <w:proofErr w:type="spellEnd"/>
      <w:r>
        <w:t xml:space="preserve"> sich als Hauskirche versteht</w:t>
      </w:r>
    </w:p>
    <w:p w:rsidR="00D4237C" w:rsidRDefault="00CE1FBB">
      <w:r>
        <w:t>Für die Öffentlichkeitsarbeit mehr noch die Mailinglisten und Netzwerke der Gruppen und Einrichtungen nutzen</w:t>
      </w:r>
    </w:p>
    <w:p w:rsidR="00CE1FBB" w:rsidRPr="00D4237C" w:rsidRDefault="00D4237C">
      <w:pPr>
        <w:rPr>
          <w:b/>
          <w:sz w:val="24"/>
          <w:szCs w:val="24"/>
        </w:rPr>
      </w:pPr>
      <w:r w:rsidRPr="00D4237C">
        <w:rPr>
          <w:b/>
          <w:sz w:val="24"/>
          <w:szCs w:val="24"/>
        </w:rPr>
        <w:t>Aufgaben des Ständigen Rates</w:t>
      </w:r>
      <w:r w:rsidR="00F54B03">
        <w:rPr>
          <w:b/>
          <w:sz w:val="24"/>
          <w:szCs w:val="24"/>
        </w:rPr>
        <w:t>:</w:t>
      </w:r>
    </w:p>
    <w:p w:rsidR="00D4237C" w:rsidRDefault="00A86825">
      <w:r>
        <w:t>Schnittstelle zu und Vertretung von Gruppen und Initiativen</w:t>
      </w:r>
    </w:p>
    <w:p w:rsidR="00A86825" w:rsidRDefault="00A86825">
      <w:r>
        <w:t>Angebote für Studierende organisieren:</w:t>
      </w:r>
    </w:p>
    <w:p w:rsidR="00A86825" w:rsidRDefault="00A86825">
      <w:r>
        <w:t>Gesellschaftspolitisch/ sozial mit kirchlichem Profil,</w:t>
      </w:r>
      <w:r>
        <w:br/>
        <w:t>geistliche Angebote, die andere nicht machen</w:t>
      </w:r>
    </w:p>
    <w:p w:rsidR="00E478EC" w:rsidRDefault="00E478EC">
      <w:r>
        <w:t>Stellung nehmen zu Studierendenrelevanten Themen, ggf. auch kirchlich. Eventuell Themenabende</w:t>
      </w:r>
    </w:p>
    <w:p w:rsidR="00E478EC" w:rsidRDefault="00E478EC">
      <w:r>
        <w:t xml:space="preserve">Gesellschaftliche und ökologische Dauerthemen in Erinnerung halten (z.B. Klimawandel, </w:t>
      </w:r>
      <w:proofErr w:type="spellStart"/>
      <w:r>
        <w:t>Plastic</w:t>
      </w:r>
      <w:proofErr w:type="spellEnd"/>
      <w:r>
        <w:t xml:space="preserve"> Planet, fairer Konsum …)</w:t>
      </w:r>
    </w:p>
    <w:p w:rsidR="00543763" w:rsidRDefault="00543763">
      <w:r>
        <w:t>Stellung nehmen zur Islamdiskussion (?)</w:t>
      </w:r>
    </w:p>
    <w:p w:rsidR="00543763" w:rsidRPr="00AB2FFA" w:rsidRDefault="00543763" w:rsidP="00F54B03">
      <w:pPr>
        <w:pBdr>
          <w:bottom w:val="single" w:sz="4" w:space="1" w:color="auto"/>
        </w:pBdr>
        <w:rPr>
          <w:rFonts w:ascii="Cambria" w:hAnsi="Cambria"/>
          <w:sz w:val="28"/>
          <w:szCs w:val="28"/>
        </w:rPr>
      </w:pPr>
      <w:proofErr w:type="spellStart"/>
      <w:r w:rsidRPr="00AB2FFA">
        <w:rPr>
          <w:rFonts w:ascii="Cambria" w:hAnsi="Cambria"/>
          <w:sz w:val="28"/>
          <w:szCs w:val="28"/>
        </w:rPr>
        <w:t>Konkretionen</w:t>
      </w:r>
      <w:proofErr w:type="spellEnd"/>
    </w:p>
    <w:p w:rsidR="00543763" w:rsidRPr="00AB2FFA" w:rsidRDefault="00AB2FFA">
      <w:pPr>
        <w:rPr>
          <w:b/>
          <w:sz w:val="24"/>
          <w:szCs w:val="24"/>
        </w:rPr>
      </w:pPr>
      <w:r w:rsidRPr="00AB2FFA">
        <w:rPr>
          <w:b/>
          <w:sz w:val="24"/>
          <w:szCs w:val="24"/>
        </w:rPr>
        <w:t>Ständiger Rat:</w:t>
      </w:r>
    </w:p>
    <w:p w:rsidR="00AB2FFA" w:rsidRDefault="00AB2FFA" w:rsidP="00AB2FFA">
      <w:r>
        <w:t>Aufgaben-Profil bekannt machen</w:t>
      </w:r>
    </w:p>
    <w:p w:rsidR="00AB2FFA" w:rsidRDefault="00AB2FFA">
      <w:r>
        <w:t>Offene Kandidatenfindung über Ausschreibung und Infostand bei CONNECT</w:t>
      </w:r>
    </w:p>
    <w:p w:rsidR="00AB2FFA" w:rsidRDefault="00AB2FFA">
      <w:r>
        <w:t>Einbeziehen von „Nichtgebundenen“</w:t>
      </w:r>
    </w:p>
    <w:p w:rsidR="00AB2FFA" w:rsidRDefault="00AB2FFA">
      <w:r>
        <w:t>Wahl Ende Juni in der KHG und nach dem Hochschulgottesdienst</w:t>
      </w:r>
    </w:p>
    <w:p w:rsidR="00AB2FFA" w:rsidRDefault="00AB2FFA">
      <w:r w:rsidRPr="00F54B03">
        <w:rPr>
          <w:b/>
        </w:rPr>
        <w:t>Zusammensetzung:</w:t>
      </w:r>
      <w:r>
        <w:t xml:space="preserve"> 3 per Delegation (1 Cusanus, 1 Internationale Stipendiaten, 1 Wohnheime), 4 frei Gewählte, 2 Team (GS fest, andere nach Thema und Interesse)</w:t>
      </w:r>
    </w:p>
    <w:p w:rsidR="00AB2FFA" w:rsidRDefault="00AB2FFA">
      <w:r>
        <w:t>Offene Sitzungen und Protokoll veröffentlichen in geeigneter Form</w:t>
      </w:r>
    </w:p>
    <w:p w:rsidR="00AB2FFA" w:rsidRDefault="00AB2FFA"/>
    <w:p w:rsidR="00AB2FFA" w:rsidRDefault="00AB2FFA">
      <w:pPr>
        <w:rPr>
          <w:b/>
          <w:sz w:val="24"/>
          <w:szCs w:val="24"/>
        </w:rPr>
      </w:pPr>
      <w:r w:rsidRPr="00AB2FFA">
        <w:rPr>
          <w:b/>
          <w:sz w:val="24"/>
          <w:szCs w:val="24"/>
        </w:rPr>
        <w:t>Marke KHG/ Kernkompetenzen</w:t>
      </w:r>
      <w:r w:rsidR="00F54B03">
        <w:rPr>
          <w:b/>
          <w:sz w:val="24"/>
          <w:szCs w:val="24"/>
        </w:rPr>
        <w:t xml:space="preserve"> </w:t>
      </w:r>
      <w:r w:rsidR="00F54B03" w:rsidRPr="00F54B03">
        <w:rPr>
          <w:sz w:val="24"/>
          <w:szCs w:val="24"/>
        </w:rPr>
        <w:t>(Schlagworte)</w:t>
      </w:r>
    </w:p>
    <w:p w:rsidR="00AB2FFA" w:rsidRDefault="00AB2FFA">
      <w:r>
        <w:t>Dach und Plattform</w:t>
      </w:r>
    </w:p>
    <w:p w:rsidR="00AB2FFA" w:rsidRDefault="00AB2FFA">
      <w:r>
        <w:t>Diversität</w:t>
      </w:r>
    </w:p>
    <w:p w:rsidR="006B368D" w:rsidRDefault="006B368D">
      <w:r>
        <w:t>Flexibilität</w:t>
      </w:r>
    </w:p>
    <w:p w:rsidR="006B368D" w:rsidRDefault="006B368D">
      <w:r>
        <w:t>Interkulturalität</w:t>
      </w:r>
    </w:p>
    <w:p w:rsidR="006B368D" w:rsidRDefault="006B368D">
      <w:r>
        <w:lastRenderedPageBreak/>
        <w:t>Individualität</w:t>
      </w:r>
    </w:p>
    <w:p w:rsidR="006B368D" w:rsidRDefault="006B368D">
      <w:r>
        <w:t>Dynamik ermöglicht Wandel</w:t>
      </w:r>
    </w:p>
    <w:p w:rsidR="006B368D" w:rsidRDefault="006B368D">
      <w:r>
        <w:t>Mut zum Anderssein</w:t>
      </w:r>
    </w:p>
    <w:p w:rsidR="00F54B03" w:rsidRDefault="00F54B03">
      <w:r>
        <w:t>Zivilgesellschaftliches Engagement</w:t>
      </w:r>
    </w:p>
    <w:p w:rsidR="006B368D" w:rsidRDefault="006B368D">
      <w:r>
        <w:t>Aus religiöser Überzeugung</w:t>
      </w:r>
    </w:p>
    <w:p w:rsidR="006B368D" w:rsidRDefault="00F54B03">
      <w:r>
        <w:t>Das uns V</w:t>
      </w:r>
      <w:r w:rsidR="006B368D">
        <w:t>erbindende</w:t>
      </w:r>
    </w:p>
    <w:p w:rsidR="00F54B03" w:rsidRDefault="00F54B03">
      <w:r>
        <w:t>Leben + Glauben verbindend Gottesdienst feiern</w:t>
      </w:r>
    </w:p>
    <w:p w:rsidR="00120772" w:rsidRDefault="00120772">
      <w:r>
        <w:t>Netzwerk(en) – CONNECT</w:t>
      </w:r>
    </w:p>
    <w:p w:rsidR="00120772" w:rsidRDefault="00120772"/>
    <w:p w:rsidR="00120772" w:rsidRDefault="00120772">
      <w:bookmarkStart w:id="0" w:name="_GoBack"/>
      <w:bookmarkEnd w:id="0"/>
    </w:p>
    <w:p w:rsidR="00120772" w:rsidRPr="00120772" w:rsidRDefault="00120772">
      <w:pPr>
        <w:rPr>
          <w:i/>
        </w:rPr>
      </w:pPr>
      <w:r w:rsidRPr="00120772">
        <w:rPr>
          <w:i/>
        </w:rPr>
        <w:t>Notiert von Guido</w:t>
      </w:r>
    </w:p>
    <w:sectPr w:rsidR="00120772" w:rsidRPr="0012077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70" w:rsidRDefault="007B0070" w:rsidP="007B0070">
      <w:pPr>
        <w:spacing w:after="0" w:line="240" w:lineRule="auto"/>
      </w:pPr>
      <w:r>
        <w:separator/>
      </w:r>
    </w:p>
  </w:endnote>
  <w:endnote w:type="continuationSeparator" w:id="0">
    <w:p w:rsidR="007B0070" w:rsidRDefault="007B0070" w:rsidP="007B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7B0070" w:rsidTr="00F54B03">
      <w:trPr>
        <w:jc w:val="right"/>
      </w:trPr>
      <w:tc>
        <w:tcPr>
          <w:tcW w:w="4795" w:type="dxa"/>
          <w:tcBorders>
            <w:top w:val="single" w:sz="4" w:space="0" w:color="auto"/>
          </w:tcBorders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1BC8CFD703654018A1059F5387768E7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7B0070" w:rsidRDefault="007B0070" w:rsidP="007B0070">
              <w:pPr>
                <w:pStyle w:val="Kopfzeil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Ständiger Rat der KHG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7B0070" w:rsidRDefault="007B0070">
          <w:pPr>
            <w:pStyle w:val="Fuzeil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120772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7B0070" w:rsidRDefault="007B007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70" w:rsidRDefault="007B0070" w:rsidP="007B0070">
      <w:pPr>
        <w:spacing w:after="0" w:line="240" w:lineRule="auto"/>
      </w:pPr>
      <w:r>
        <w:separator/>
      </w:r>
    </w:p>
  </w:footnote>
  <w:footnote w:type="continuationSeparator" w:id="0">
    <w:p w:rsidR="007B0070" w:rsidRDefault="007B0070" w:rsidP="007B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70" w:rsidRPr="007B0070" w:rsidRDefault="007B0070" w:rsidP="007B0070">
    <w:pPr>
      <w:pStyle w:val="Kopfzeile"/>
      <w:pBdr>
        <w:bottom w:val="single" w:sz="4" w:space="1" w:color="auto"/>
      </w:pBdr>
      <w:rPr>
        <w:rFonts w:ascii="Cambria" w:hAnsi="Cambria"/>
        <w:sz w:val="28"/>
        <w:szCs w:val="28"/>
      </w:rPr>
    </w:pPr>
    <w:r w:rsidRPr="007B0070">
      <w:rPr>
        <w:rFonts w:ascii="Cambria" w:hAnsi="Cambria"/>
        <w:sz w:val="28"/>
        <w:szCs w:val="28"/>
      </w:rPr>
      <w:t>Klausurtage vom 20.-2</w:t>
    </w:r>
    <w:r w:rsidR="00126E93">
      <w:rPr>
        <w:rFonts w:ascii="Cambria" w:hAnsi="Cambria"/>
        <w:sz w:val="28"/>
        <w:szCs w:val="28"/>
      </w:rPr>
      <w:t>1</w:t>
    </w:r>
    <w:r w:rsidRPr="007B0070">
      <w:rPr>
        <w:rFonts w:ascii="Cambria" w:hAnsi="Cambria"/>
        <w:sz w:val="28"/>
        <w:szCs w:val="28"/>
      </w:rPr>
      <w:t xml:space="preserve">. April in </w:t>
    </w:r>
    <w:proofErr w:type="spellStart"/>
    <w:r w:rsidRPr="007B0070">
      <w:rPr>
        <w:rFonts w:ascii="Cambria" w:hAnsi="Cambria"/>
        <w:sz w:val="28"/>
        <w:szCs w:val="28"/>
      </w:rPr>
      <w:t>Heimbach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E6352"/>
    <w:multiLevelType w:val="hybridMultilevel"/>
    <w:tmpl w:val="36D25F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70"/>
    <w:rsid w:val="00062493"/>
    <w:rsid w:val="00120772"/>
    <w:rsid w:val="00126E93"/>
    <w:rsid w:val="0036019B"/>
    <w:rsid w:val="00543763"/>
    <w:rsid w:val="006B368D"/>
    <w:rsid w:val="00784A97"/>
    <w:rsid w:val="007B0070"/>
    <w:rsid w:val="00805F9A"/>
    <w:rsid w:val="00894FBD"/>
    <w:rsid w:val="00963A75"/>
    <w:rsid w:val="00982D40"/>
    <w:rsid w:val="00A86825"/>
    <w:rsid w:val="00AB2FFA"/>
    <w:rsid w:val="00CE1C72"/>
    <w:rsid w:val="00CE1FBB"/>
    <w:rsid w:val="00D4237C"/>
    <w:rsid w:val="00E056D9"/>
    <w:rsid w:val="00E478EC"/>
    <w:rsid w:val="00ED6D01"/>
    <w:rsid w:val="00F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E400A-C919-4123-8D73-F83CDD4C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0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070"/>
  </w:style>
  <w:style w:type="paragraph" w:styleId="Fuzeile">
    <w:name w:val="footer"/>
    <w:basedOn w:val="Standard"/>
    <w:link w:val="FuzeileZchn"/>
    <w:uiPriority w:val="99"/>
    <w:unhideWhenUsed/>
    <w:rsid w:val="007B0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0070"/>
  </w:style>
  <w:style w:type="table" w:styleId="Tabellenraster">
    <w:name w:val="Table Grid"/>
    <w:basedOn w:val="NormaleTabelle"/>
    <w:uiPriority w:val="39"/>
    <w:rsid w:val="007B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B00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C8CFD703654018A1059F5387768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9BA1C-C466-4F58-94DF-D01DA50B2AAE}"/>
      </w:docPartPr>
      <w:docPartBody>
        <w:p w:rsidR="005C7CC8" w:rsidRDefault="00983142" w:rsidP="00983142">
          <w:pPr>
            <w:pStyle w:val="1BC8CFD703654018A1059F5387768E7E"/>
          </w:pPr>
          <w:r>
            <w:rPr>
              <w:caps/>
              <w:color w:val="FFFFFF" w:themeColor="background1"/>
            </w:rPr>
            <w:t>[Name des Autors]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42"/>
    <w:rsid w:val="005C7CC8"/>
    <w:rsid w:val="0098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C8CFD703654018A1059F5387768E7E">
    <w:name w:val="1BC8CFD703654018A1059F5387768E7E"/>
    <w:rsid w:val="00983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Ständiger Rat der KHG</dc:creator>
  <cp:keywords/>
  <dc:description/>
  <cp:lastModifiedBy>Guido Schürenberg</cp:lastModifiedBy>
  <cp:revision>4</cp:revision>
  <cp:lastPrinted>2018-04-17T09:09:00Z</cp:lastPrinted>
  <dcterms:created xsi:type="dcterms:W3CDTF">2018-04-13T14:16:00Z</dcterms:created>
  <dcterms:modified xsi:type="dcterms:W3CDTF">2018-04-25T12:17:00Z</dcterms:modified>
</cp:coreProperties>
</file>